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B607" w14:textId="34BCB2F5" w:rsidR="002D546A" w:rsidRDefault="002D546A" w:rsidP="002D546A">
      <w:pPr>
        <w:shd w:val="clear" w:color="auto" w:fill="FFFFFF"/>
        <w:spacing w:before="100" w:beforeAutospacing="1" w:after="100" w:afterAutospacing="1"/>
        <w:jc w:val="center"/>
        <w:outlineLvl w:val="1"/>
        <w:rPr>
          <w:rFonts w:eastAsia="Times New Roman" w:cs="Arial"/>
          <w:color w:val="000000" w:themeColor="text1"/>
          <w:kern w:val="0"/>
          <w:sz w:val="22"/>
          <w:szCs w:val="22"/>
          <w:lang w:val="nl-NL" w:eastAsia="nl-NL"/>
          <w14:ligatures w14:val="none"/>
        </w:rPr>
      </w:pPr>
      <w:r>
        <w:rPr>
          <w:rFonts w:eastAsia="Times New Roman" w:cs="Arial"/>
          <w:noProof/>
          <w:color w:val="000000" w:themeColor="text1"/>
          <w:kern w:val="0"/>
          <w:sz w:val="22"/>
          <w:szCs w:val="22"/>
          <w:lang w:val="nl-NL" w:eastAsia="nl-NL"/>
        </w:rPr>
        <w:drawing>
          <wp:inline distT="0" distB="0" distL="0" distR="0" wp14:anchorId="462A3F57" wp14:editId="46673CD3">
            <wp:extent cx="1713123" cy="273029"/>
            <wp:effectExtent l="0" t="0" r="1905" b="0"/>
            <wp:docPr id="19430659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65937" name="Afbeelding 19430659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842" cy="29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5EF07" w14:textId="213B2956" w:rsidR="002D546A" w:rsidRPr="002D546A" w:rsidRDefault="002D546A" w:rsidP="00745B33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Arial"/>
          <w:i/>
          <w:iCs/>
          <w:color w:val="C00000"/>
          <w:kern w:val="0"/>
          <w:sz w:val="28"/>
          <w:szCs w:val="28"/>
          <w:lang w:val="nl-NL" w:eastAsia="nl-NL"/>
          <w14:ligatures w14:val="none"/>
        </w:rPr>
      </w:pPr>
      <w:r w:rsidRPr="002D546A">
        <w:rPr>
          <w:rFonts w:eastAsia="Times New Roman" w:cs="Arial"/>
          <w:i/>
          <w:iCs/>
          <w:color w:val="C00000"/>
          <w:kern w:val="0"/>
          <w:sz w:val="28"/>
          <w:szCs w:val="28"/>
          <w:lang w:val="nl-NL" w:eastAsia="nl-NL"/>
          <w14:ligatures w14:val="none"/>
        </w:rPr>
        <w:t>Aanmeldformulier</w:t>
      </w:r>
    </w:p>
    <w:p w14:paraId="058710CF" w14:textId="01591CE3" w:rsidR="00745B33" w:rsidRPr="002D546A" w:rsidRDefault="00745B33" w:rsidP="002D546A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Arial"/>
          <w:color w:val="000000" w:themeColor="text1"/>
          <w:kern w:val="0"/>
          <w:sz w:val="20"/>
          <w:szCs w:val="20"/>
          <w:u w:val="single"/>
          <w:lang w:val="nl-NL" w:eastAsia="nl-NL"/>
          <w14:ligatures w14:val="none"/>
        </w:rPr>
      </w:pPr>
      <w:r w:rsidRPr="002D546A">
        <w:rPr>
          <w:rFonts w:eastAsia="Times New Roman" w:cs="Arial"/>
          <w:color w:val="000000" w:themeColor="text1"/>
          <w:kern w:val="0"/>
          <w:sz w:val="20"/>
          <w:szCs w:val="20"/>
          <w:u w:val="single"/>
          <w:lang w:val="nl-NL" w:eastAsia="nl-NL"/>
          <w14:ligatures w14:val="none"/>
        </w:rPr>
        <w:t>1. Persoonlijke gegevens</w:t>
      </w:r>
    </w:p>
    <w:p w14:paraId="299C94E4" w14:textId="042F33BD" w:rsidR="00745B33" w:rsidRDefault="00A96E01" w:rsidP="00745B33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Voorn</w:t>
      </w:r>
      <w:r w:rsidR="00745B33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aam</w:t>
      </w: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 ……………………………</w:t>
      </w:r>
    </w:p>
    <w:p w14:paraId="34522CC5" w14:textId="226F6418" w:rsidR="002D546A" w:rsidRPr="002D546A" w:rsidRDefault="002D546A" w:rsidP="00745B33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Geboortenaam</w:t>
      </w: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……………………………</w:t>
      </w:r>
      <w:r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Gehuwde naam</w:t>
      </w:r>
      <w:r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……………………………</w:t>
      </w:r>
    </w:p>
    <w:p w14:paraId="15606C2A" w14:textId="77777777" w:rsidR="00745B33" w:rsidRPr="002D546A" w:rsidRDefault="00745B33" w:rsidP="00745B33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Geboortedatum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: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  <w:t xml:space="preserve"> ………………………………</w:t>
      </w:r>
    </w:p>
    <w:p w14:paraId="2F224AD8" w14:textId="21E09348" w:rsidR="00745B33" w:rsidRPr="002D546A" w:rsidRDefault="00745B33" w:rsidP="00745B33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Wat is uw burgerservicenummer (BSN)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  <w:t xml:space="preserve"> </w:t>
      </w:r>
      <w:r w:rsid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……………………………… 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</w:p>
    <w:p w14:paraId="519E142A" w14:textId="77777777" w:rsidR="00745B33" w:rsidRPr="002D546A" w:rsidRDefault="00745B33" w:rsidP="00745B33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Postcode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: 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  <w:t>………………………………</w:t>
      </w:r>
    </w:p>
    <w:p w14:paraId="387864FA" w14:textId="77777777" w:rsidR="00745B33" w:rsidRPr="002D546A" w:rsidRDefault="00745B33" w:rsidP="00745B33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Huisnummer + toevoeging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  <w:t>………………………………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</w:p>
    <w:p w14:paraId="7DC69CDD" w14:textId="77777777" w:rsidR="00745B33" w:rsidRPr="002D546A" w:rsidRDefault="00745B33" w:rsidP="00745B33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Telefoonnummer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  <w:t>………………………………</w:t>
      </w:r>
    </w:p>
    <w:p w14:paraId="741E05E8" w14:textId="77777777" w:rsidR="002D546A" w:rsidRDefault="00745B33" w:rsidP="002D546A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E-mailadres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  <w:t>………………………………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</w:p>
    <w:p w14:paraId="18D89617" w14:textId="06011F64" w:rsidR="00745B33" w:rsidRPr="002D546A" w:rsidRDefault="00745B33" w:rsidP="002D546A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u w:val="single"/>
          <w:lang w:val="nl-NL" w:eastAsia="nl-NL"/>
          <w14:ligatures w14:val="none"/>
        </w:rPr>
      </w:pPr>
      <w:r w:rsidRPr="002D546A">
        <w:rPr>
          <w:rFonts w:eastAsia="Times New Roman" w:cs="Arial"/>
          <w:color w:val="000000" w:themeColor="text1"/>
          <w:kern w:val="0"/>
          <w:sz w:val="20"/>
          <w:szCs w:val="20"/>
          <w:u w:val="single"/>
          <w:lang w:val="nl-NL" w:eastAsia="nl-NL"/>
          <w14:ligatures w14:val="none"/>
        </w:rPr>
        <w:t>2. Gegevens over de verwijzing</w:t>
      </w:r>
    </w:p>
    <w:p w14:paraId="4802A58E" w14:textId="77777777" w:rsidR="00745B33" w:rsidRPr="002D546A" w:rsidRDefault="00A96E01" w:rsidP="00745B33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Praktijk</w:t>
      </w:r>
      <w:r w:rsidR="00745B33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huisarts:</w:t>
      </w: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</w:t>
      </w: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  <w:t>………………………………………………………………</w:t>
      </w:r>
    </w:p>
    <w:p w14:paraId="28961114" w14:textId="3ED59988" w:rsidR="00A96E01" w:rsidRPr="002D546A" w:rsidRDefault="00A96E01" w:rsidP="00745B33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Naam huisarts: </w:t>
      </w: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ab/>
      </w: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………………………………………………………………</w:t>
      </w:r>
    </w:p>
    <w:p w14:paraId="2019F39A" w14:textId="77777777" w:rsidR="00745B33" w:rsidRPr="002D546A" w:rsidRDefault="00745B33" w:rsidP="00745B33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Hebt u een verwijsbrief van de huisarts?</w:t>
      </w:r>
    </w:p>
    <w:p w14:paraId="1EA30B6D" w14:textId="77777777" w:rsidR="00745B33" w:rsidRPr="002D546A" w:rsidRDefault="00745B33" w:rsidP="00745B33">
      <w:pPr>
        <w:pStyle w:val="Lijstalinea"/>
        <w:numPr>
          <w:ilvl w:val="0"/>
          <w:numId w:val="3"/>
        </w:num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Ja</w:t>
      </w:r>
    </w:p>
    <w:p w14:paraId="6FFA1C14" w14:textId="77777777" w:rsidR="00745B33" w:rsidRPr="002D546A" w:rsidRDefault="00745B33" w:rsidP="00745B33">
      <w:pPr>
        <w:pStyle w:val="Lijstalinea"/>
        <w:numPr>
          <w:ilvl w:val="0"/>
          <w:numId w:val="3"/>
        </w:num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Nee: zorgt u er a.u.b. voor dat er op het moment van telefonische screening een geldige verwijsbrief aanwezig is, anders vergoedt de zorgverzekeraar het consult niet.</w:t>
      </w:r>
    </w:p>
    <w:p w14:paraId="6914100B" w14:textId="7192D6E5" w:rsidR="00A96E01" w:rsidRPr="002D546A" w:rsidRDefault="00745B33" w:rsidP="00745B33">
      <w:pPr>
        <w:shd w:val="clear" w:color="auto" w:fill="FFFFFF"/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Als </w:t>
      </w:r>
      <w:r w:rsidR="002D546A"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:lang w:val="nl-NL" w:eastAsia="nl-NL"/>
          <w14:ligatures w14:val="none"/>
        </w:rPr>
        <w:t>je</w:t>
      </w:r>
      <w:r w:rsidRPr="002D546A"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de verwijsbrief op papier hebt gekregen, of als </w:t>
      </w:r>
      <w:r w:rsidR="002D546A"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:lang w:val="nl-NL" w:eastAsia="nl-NL"/>
          <w14:ligatures w14:val="none"/>
        </w:rPr>
        <w:t>je</w:t>
      </w:r>
      <w:r w:rsidRPr="002D546A"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deze zelf digitaal hebt gekregen, dan kun</w:t>
      </w:r>
      <w:r w:rsidR="002D546A"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je</w:t>
      </w:r>
      <w:r w:rsidRPr="002D546A"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deze </w:t>
      </w:r>
      <w:r w:rsidR="00A96E01" w:rsidRPr="002D546A"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mailen als antwoord op het veilige bericht met uitnodiging voor </w:t>
      </w:r>
      <w:r w:rsidR="002D546A" w:rsidRPr="002D546A"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:lang w:val="nl-NL" w:eastAsia="nl-NL"/>
          <w14:ligatures w14:val="none"/>
        </w:rPr>
        <w:t>telefonische</w:t>
      </w:r>
      <w:r w:rsidR="00A96E01" w:rsidRPr="002D546A"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screening.</w:t>
      </w:r>
    </w:p>
    <w:p w14:paraId="41B85BAD" w14:textId="5CAB65A4" w:rsidR="00745B33" w:rsidRPr="002D546A" w:rsidRDefault="00745B33" w:rsidP="00745B33">
      <w:pPr>
        <w:shd w:val="clear" w:color="auto" w:fill="FFFFFF"/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:lang w:val="nl-NL" w:eastAsia="nl-NL"/>
          <w14:ligatures w14:val="none"/>
        </w:rPr>
        <w:t>Als de huisarts de verwijsbrief rechtstreeks per post of digitaal naar ViaMarieke heeft gestuurd, dan kun</w:t>
      </w:r>
      <w:r w:rsidR="002D546A"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je</w:t>
      </w:r>
      <w:r w:rsidRPr="002D546A"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deze vraag overslaan.</w:t>
      </w:r>
    </w:p>
    <w:p w14:paraId="509B949F" w14:textId="40A7EC46" w:rsidR="00A96E01" w:rsidRPr="002D546A" w:rsidRDefault="00745B33" w:rsidP="00745B33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Arial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Arial"/>
          <w:color w:val="000000" w:themeColor="text1"/>
          <w:kern w:val="0"/>
          <w:sz w:val="20"/>
          <w:szCs w:val="20"/>
          <w:lang w:val="nl-NL" w:eastAsia="nl-NL"/>
          <w14:ligatures w14:val="none"/>
        </w:rPr>
        <w:t>3. Verzekeringen en vergoedingen</w:t>
      </w:r>
      <w:r w:rsidR="002D546A">
        <w:rPr>
          <w:rFonts w:eastAsia="Times New Roman" w:cs="Arial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. </w:t>
      </w:r>
      <w:r w:rsidR="00A96E01" w:rsidRPr="002D546A">
        <w:rPr>
          <w:rFonts w:eastAsia="Times New Roman" w:cs="Arial"/>
          <w:color w:val="000000" w:themeColor="text1"/>
          <w:kern w:val="0"/>
          <w:sz w:val="20"/>
          <w:szCs w:val="20"/>
          <w:lang w:val="nl-NL" w:eastAsia="nl-NL"/>
          <w14:ligatures w14:val="none"/>
        </w:rPr>
        <w:t>Je wil de nota betalen via:</w:t>
      </w:r>
    </w:p>
    <w:p w14:paraId="7BA17AD0" w14:textId="2BC88370" w:rsidR="00A96E01" w:rsidRPr="002D546A" w:rsidRDefault="00A96E01" w:rsidP="00A96E01">
      <w:pPr>
        <w:pStyle w:val="Lijstalinea"/>
        <w:numPr>
          <w:ilvl w:val="0"/>
          <w:numId w:val="3"/>
        </w:numPr>
        <w:shd w:val="clear" w:color="auto" w:fill="FFFFFF"/>
        <w:spacing w:before="100" w:beforeAutospacing="1" w:after="100" w:afterAutospacing="1"/>
        <w:outlineLvl w:val="1"/>
        <w:rPr>
          <w:rFonts w:eastAsia="Times New Roman" w:cs="Arial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Arial"/>
          <w:color w:val="000000" w:themeColor="text1"/>
          <w:kern w:val="0"/>
          <w:sz w:val="20"/>
          <w:szCs w:val="20"/>
          <w:lang w:val="nl-NL" w:eastAsia="nl-NL"/>
          <w14:ligatures w14:val="none"/>
        </w:rPr>
        <w:t>Jouw zorgverzekering (verwijzing nodig van arts)</w:t>
      </w:r>
      <w:r w:rsidR="002D546A">
        <w:rPr>
          <w:rFonts w:eastAsia="Times New Roman" w:cs="Arial"/>
          <w:color w:val="000000" w:themeColor="text1"/>
          <w:kern w:val="0"/>
          <w:sz w:val="20"/>
          <w:szCs w:val="20"/>
          <w:lang w:val="nl-NL" w:eastAsia="nl-NL"/>
          <w14:ligatures w14:val="none"/>
        </w:rPr>
        <w:t>. NB met verzekeringen behorende bij de CZ groep heeft Viamarieke geen contract. Je betaalt een deel zelf.</w:t>
      </w:r>
    </w:p>
    <w:p w14:paraId="7CF182B5" w14:textId="77777777" w:rsidR="00A96E01" w:rsidRPr="002D546A" w:rsidRDefault="00A96E01" w:rsidP="00A96E01">
      <w:pPr>
        <w:pStyle w:val="Lijstalinea"/>
        <w:numPr>
          <w:ilvl w:val="0"/>
          <w:numId w:val="3"/>
        </w:num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Jouw werkgever</w:t>
      </w:r>
    </w:p>
    <w:p w14:paraId="19B2D3D4" w14:textId="435E47BD" w:rsidR="002D546A" w:rsidRDefault="00A96E01" w:rsidP="002D546A">
      <w:pPr>
        <w:pStyle w:val="Lijstalinea"/>
        <w:numPr>
          <w:ilvl w:val="0"/>
          <w:numId w:val="3"/>
        </w:num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Particulier (zelf betalen)</w:t>
      </w:r>
    </w:p>
    <w:p w14:paraId="10A2DD6E" w14:textId="77777777" w:rsidR="002D546A" w:rsidRPr="002D546A" w:rsidRDefault="002D546A" w:rsidP="002D546A">
      <w:pPr>
        <w:shd w:val="clear" w:color="auto" w:fill="FFFFFF"/>
        <w:ind w:left="360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</w:p>
    <w:p w14:paraId="26CC3502" w14:textId="77777777" w:rsidR="00745B33" w:rsidRPr="002D546A" w:rsidRDefault="00745B33" w:rsidP="00745B33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Ben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je je </w:t>
      </w: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ervan bewust dat 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jo</w:t>
      </w: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uw eigen risico wordt aangesproken vanaf het eerste telefonische consult (de telefonische screening)? En ben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je</w:t>
      </w: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hiermee akkoord?</w:t>
      </w:r>
    </w:p>
    <w:p w14:paraId="031A5237" w14:textId="77777777" w:rsidR="00A96E01" w:rsidRPr="002D546A" w:rsidRDefault="00A96E01" w:rsidP="00745B33">
      <w:pPr>
        <w:pStyle w:val="Lijstalinea"/>
        <w:numPr>
          <w:ilvl w:val="0"/>
          <w:numId w:val="2"/>
        </w:num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Ja</w:t>
      </w:r>
    </w:p>
    <w:p w14:paraId="032856A7" w14:textId="75B24FED" w:rsidR="00A96E01" w:rsidRDefault="00745B33" w:rsidP="00A96E01">
      <w:pPr>
        <w:pStyle w:val="Lijstalinea"/>
        <w:numPr>
          <w:ilvl w:val="0"/>
          <w:numId w:val="2"/>
        </w:num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Nee, dan kunnen we uw aanmelding helaas niet in behandeling nemen</w:t>
      </w:r>
    </w:p>
    <w:p w14:paraId="2D4D1A9A" w14:textId="77777777" w:rsidR="002D546A" w:rsidRPr="002D546A" w:rsidRDefault="002D546A" w:rsidP="002D546A">
      <w:pPr>
        <w:shd w:val="clear" w:color="auto" w:fill="FFFFFF"/>
        <w:ind w:left="360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</w:p>
    <w:p w14:paraId="3D90E736" w14:textId="77777777" w:rsidR="00A96E01" w:rsidRPr="002D546A" w:rsidRDefault="00A96E01" w:rsidP="00A96E01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u w:val="single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u w:val="single"/>
          <w:lang w:val="nl-NL" w:eastAsia="nl-NL"/>
          <w14:ligatures w14:val="none"/>
        </w:rPr>
        <w:t>Werkgever</w:t>
      </w:r>
    </w:p>
    <w:p w14:paraId="7B02D257" w14:textId="77777777" w:rsidR="00A96E01" w:rsidRPr="002D546A" w:rsidRDefault="00A96E01" w:rsidP="00A96E01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Jouw werkgever kan de behandeling vergoeden. </w:t>
      </w:r>
    </w:p>
    <w:p w14:paraId="364C4EA3" w14:textId="77777777" w:rsidR="00A96E01" w:rsidRPr="002D546A" w:rsidRDefault="00A96E01" w:rsidP="00A96E01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Naam werkgever:</w:t>
      </w:r>
    </w:p>
    <w:p w14:paraId="2871A6F2" w14:textId="77777777" w:rsidR="00A96E01" w:rsidRPr="002D546A" w:rsidRDefault="00A96E01" w:rsidP="00A96E01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Adres:</w:t>
      </w:r>
    </w:p>
    <w:p w14:paraId="2B1E62B0" w14:textId="77777777" w:rsidR="00A96E01" w:rsidRPr="002D546A" w:rsidRDefault="00A96E01" w:rsidP="00A96E01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Email:</w:t>
      </w:r>
    </w:p>
    <w:p w14:paraId="47BCCC6F" w14:textId="272CF091" w:rsidR="00A96E01" w:rsidRPr="002D546A" w:rsidRDefault="002D546A" w:rsidP="00A96E01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Eventueel k</w:t>
      </w:r>
      <w:r w:rsidR="00A96E01"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ostenplaats:</w:t>
      </w:r>
    </w:p>
    <w:p w14:paraId="3EF535D6" w14:textId="77777777" w:rsidR="00745B33" w:rsidRPr="002D546A" w:rsidRDefault="00745B33" w:rsidP="00745B33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</w:p>
    <w:p w14:paraId="601F229D" w14:textId="77777777" w:rsidR="00A96E01" w:rsidRPr="002D546A" w:rsidRDefault="00A96E01" w:rsidP="00A96E01">
      <w:p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Is bovenstaande informatie voor u voldoende helder?</w:t>
      </w:r>
    </w:p>
    <w:p w14:paraId="257FD301" w14:textId="77777777" w:rsidR="00A96E01" w:rsidRPr="002D546A" w:rsidRDefault="00A96E01" w:rsidP="00A96E01">
      <w:pPr>
        <w:pStyle w:val="Lijstalinea"/>
        <w:numPr>
          <w:ilvl w:val="0"/>
          <w:numId w:val="2"/>
        </w:num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Ja</w:t>
      </w:r>
    </w:p>
    <w:p w14:paraId="33CE8B68" w14:textId="77777777" w:rsidR="00A96E01" w:rsidRPr="002D546A" w:rsidRDefault="00A96E01" w:rsidP="00A96E01">
      <w:pPr>
        <w:pStyle w:val="Lijstalinea"/>
        <w:numPr>
          <w:ilvl w:val="0"/>
          <w:numId w:val="2"/>
        </w:numPr>
        <w:shd w:val="clear" w:color="auto" w:fill="FFFFFF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>Nee, neem e-mail ons via </w:t>
      </w:r>
      <w:hyperlink r:id="rId6" w:history="1">
        <w:r w:rsidRPr="002D546A">
          <w:rPr>
            <w:rStyle w:val="Hyperlink"/>
            <w:rFonts w:eastAsia="Times New Roman" w:cs="Open Sans"/>
            <w:color w:val="000000" w:themeColor="text1"/>
            <w:kern w:val="0"/>
            <w:sz w:val="20"/>
            <w:szCs w:val="20"/>
            <w:lang w:val="nl-NL" w:eastAsia="nl-NL"/>
            <w14:ligatures w14:val="none"/>
          </w:rPr>
          <w:t>claire@claireassendelft.nl</w:t>
        </w:r>
      </w:hyperlink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 of info@viamarieke.nl</w:t>
      </w:r>
    </w:p>
    <w:p w14:paraId="15C6D78C" w14:textId="77777777" w:rsidR="00A96E01" w:rsidRPr="002D546A" w:rsidRDefault="00A96E01" w:rsidP="00A96E01">
      <w:pPr>
        <w:shd w:val="clear" w:color="auto" w:fill="FFFFFF"/>
        <w:ind w:left="360"/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</w:pPr>
      <w:r w:rsidRPr="002D546A">
        <w:rPr>
          <w:rFonts w:eastAsia="Times New Roman" w:cs="Open Sans"/>
          <w:color w:val="000000" w:themeColor="text1"/>
          <w:kern w:val="0"/>
          <w:sz w:val="20"/>
          <w:szCs w:val="20"/>
          <w:lang w:val="nl-NL" w:eastAsia="nl-NL"/>
          <w14:ligatures w14:val="none"/>
        </w:rPr>
        <w:t xml:space="preserve">        Wij helpen Je graag verder.</w:t>
      </w:r>
    </w:p>
    <w:p w14:paraId="0847C345" w14:textId="77777777" w:rsidR="00DD7A18" w:rsidRPr="002D546A" w:rsidRDefault="00DD7A18">
      <w:pPr>
        <w:rPr>
          <w:color w:val="000000" w:themeColor="text1"/>
          <w:sz w:val="20"/>
          <w:szCs w:val="20"/>
        </w:rPr>
      </w:pPr>
    </w:p>
    <w:sectPr w:rsidR="00DD7A18" w:rsidRPr="002D546A" w:rsidSect="001F14C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1126"/>
    <w:multiLevelType w:val="hybridMultilevel"/>
    <w:tmpl w:val="3D08BD8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45D9A"/>
    <w:multiLevelType w:val="hybridMultilevel"/>
    <w:tmpl w:val="0436CDD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96AB8"/>
    <w:multiLevelType w:val="hybridMultilevel"/>
    <w:tmpl w:val="ACEA08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90322">
    <w:abstractNumId w:val="2"/>
  </w:num>
  <w:num w:numId="2" w16cid:durableId="753093530">
    <w:abstractNumId w:val="0"/>
  </w:num>
  <w:num w:numId="3" w16cid:durableId="133521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33"/>
    <w:rsid w:val="0001118A"/>
    <w:rsid w:val="001F14C9"/>
    <w:rsid w:val="002D546A"/>
    <w:rsid w:val="0045751A"/>
    <w:rsid w:val="006D7412"/>
    <w:rsid w:val="00745B33"/>
    <w:rsid w:val="00A96E01"/>
    <w:rsid w:val="00DD7A18"/>
    <w:rsid w:val="00FB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CD2306"/>
  <w15:chartTrackingRefBased/>
  <w15:docId w15:val="{A2B4F206-EAA3-934F-9864-0F567CCC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745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45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5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5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5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5B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5B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5B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5B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5B3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45B3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5B3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5B3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5B33"/>
    <w:rPr>
      <w:rFonts w:eastAsiaTheme="majorEastAsia" w:cstheme="majorBidi"/>
      <w:color w:val="0F4761" w:themeColor="accent1" w:themeShade="BF"/>
      <w:lang w:val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5B3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5B33"/>
    <w:rPr>
      <w:rFonts w:eastAsiaTheme="majorEastAsia" w:cstheme="majorBidi"/>
      <w:color w:val="595959" w:themeColor="text1" w:themeTint="A6"/>
      <w:lang w:val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5B3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5B33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745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5B3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5B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5B3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745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5B33"/>
    <w:rPr>
      <w:i/>
      <w:iCs/>
      <w:color w:val="404040" w:themeColor="text1" w:themeTint="BF"/>
      <w:lang w:val="en-US"/>
    </w:rPr>
  </w:style>
  <w:style w:type="paragraph" w:styleId="Lijstalinea">
    <w:name w:val="List Paragraph"/>
    <w:basedOn w:val="Standaard"/>
    <w:uiPriority w:val="34"/>
    <w:qFormat/>
    <w:rsid w:val="00745B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5B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5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5B33"/>
    <w:rPr>
      <w:i/>
      <w:iCs/>
      <w:color w:val="0F4761" w:themeColor="accent1" w:themeShade="BF"/>
      <w:lang w:val="en-US"/>
    </w:rPr>
  </w:style>
  <w:style w:type="character" w:styleId="Intensieveverwijzing">
    <w:name w:val="Intense Reference"/>
    <w:basedOn w:val="Standaardalinea-lettertype"/>
    <w:uiPriority w:val="32"/>
    <w:qFormat/>
    <w:rsid w:val="00745B33"/>
    <w:rPr>
      <w:b/>
      <w:bCs/>
      <w:smallCaps/>
      <w:color w:val="0F4761" w:themeColor="accent1" w:themeShade="BF"/>
      <w:spacing w:val="5"/>
    </w:rPr>
  </w:style>
  <w:style w:type="character" w:customStyle="1" w:styleId="text--muted">
    <w:name w:val="text--muted"/>
    <w:basedOn w:val="Standaardalinea-lettertype"/>
    <w:rsid w:val="00745B33"/>
  </w:style>
  <w:style w:type="paragraph" w:customStyle="1" w:styleId="formhint">
    <w:name w:val="form__hint"/>
    <w:basedOn w:val="Standaard"/>
    <w:rsid w:val="00745B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745B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45B3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5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9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9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7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6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5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590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ire@claireassendelft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277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Meijerink-Miedema</dc:creator>
  <cp:keywords/>
  <dc:description/>
  <cp:lastModifiedBy>Marieke Meijerink-Miedema</cp:lastModifiedBy>
  <cp:revision>3</cp:revision>
  <dcterms:created xsi:type="dcterms:W3CDTF">2025-08-25T12:27:00Z</dcterms:created>
  <dcterms:modified xsi:type="dcterms:W3CDTF">2025-09-08T06:35:00Z</dcterms:modified>
</cp:coreProperties>
</file>